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BF5B7" w14:textId="77777777" w:rsidR="00D62E2C" w:rsidRPr="00010FF4" w:rsidRDefault="00D62E2C" w:rsidP="006A049E"/>
    <w:p w14:paraId="206E5F39" w14:textId="77777777" w:rsidR="00D62E2C" w:rsidRPr="00010FF4" w:rsidRDefault="00D62E2C" w:rsidP="006A049E"/>
    <w:p w14:paraId="5CBAA0E2" w14:textId="77777777" w:rsidR="00D62E2C" w:rsidRPr="00010FF4" w:rsidRDefault="00D62E2C" w:rsidP="006A049E"/>
    <w:p w14:paraId="7EBAE56D" w14:textId="77777777" w:rsidR="00D62E2C" w:rsidRPr="00010FF4" w:rsidRDefault="00D62E2C" w:rsidP="006A049E"/>
    <w:p w14:paraId="630072F1" w14:textId="332B5E93" w:rsidR="00D62E2C" w:rsidRDefault="00D62E2C" w:rsidP="006A049E"/>
    <w:p w14:paraId="21D7F975" w14:textId="77777777" w:rsidR="006A049E" w:rsidRPr="00010FF4" w:rsidRDefault="006A049E" w:rsidP="006A049E"/>
    <w:p w14:paraId="23467A91" w14:textId="77777777" w:rsidR="00D62E2C" w:rsidRPr="00010FF4" w:rsidRDefault="00D62E2C" w:rsidP="006A049E"/>
    <w:p w14:paraId="61D8DF8B" w14:textId="379C731F" w:rsidR="00D62E2C" w:rsidRPr="00010FF4" w:rsidRDefault="006A049E" w:rsidP="006A049E">
      <w:pPr>
        <w:pStyle w:val="af"/>
      </w:pPr>
      <w:r>
        <w:rPr>
          <w:rFonts w:hint="eastAsia"/>
        </w:rPr>
        <w:t>レポート題目</w:t>
      </w:r>
    </w:p>
    <w:p w14:paraId="5804D3A7" w14:textId="77777777" w:rsidR="00D62E2C" w:rsidRPr="00010FF4" w:rsidRDefault="00D62E2C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2F93B953" w14:textId="027034B2" w:rsidR="00D62E2C" w:rsidRDefault="00D62E2C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25A25167" w14:textId="4A4F6837" w:rsidR="006A049E" w:rsidRDefault="006A049E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635DE729" w14:textId="247A004A" w:rsidR="006A049E" w:rsidRDefault="006A049E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7769DC0A" w14:textId="77777777" w:rsidR="006A049E" w:rsidRDefault="006A049E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3156FCC6" w14:textId="77777777" w:rsidR="00D62E2C" w:rsidRPr="00010FF4" w:rsidRDefault="00D62E2C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712C0062" w14:textId="77777777" w:rsidR="00D62E2C" w:rsidRPr="00010FF4" w:rsidRDefault="00D62E2C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65B7FB10" w14:textId="1C9C3098" w:rsidR="00D62E2C" w:rsidRDefault="006A049E" w:rsidP="006A049E">
      <w:pPr>
        <w:widowControl/>
        <w:jc w:val="right"/>
        <w:rPr>
          <w:rFonts w:asciiTheme="minorEastAsia" w:hAnsiTheme="minorEastAsia" w:cstheme="minorHAnsi"/>
        </w:rPr>
      </w:pPr>
      <w:r>
        <w:rPr>
          <w:rFonts w:asciiTheme="minorEastAsia" w:hAnsiTheme="minorEastAsia" w:cstheme="minorHAnsi" w:hint="eastAsia"/>
        </w:rPr>
        <w:t>比治山大学　現代文化学部　社会臨床心理学科</w:t>
      </w:r>
    </w:p>
    <w:p w14:paraId="2F00F735" w14:textId="65557321" w:rsidR="006A049E" w:rsidRDefault="006A049E" w:rsidP="006A049E">
      <w:pPr>
        <w:widowControl/>
        <w:jc w:val="right"/>
        <w:rPr>
          <w:rFonts w:asciiTheme="minorEastAsia" w:hAnsiTheme="minorEastAsia" w:cstheme="minorHAnsi"/>
        </w:rPr>
      </w:pPr>
      <w:r>
        <w:rPr>
          <w:rFonts w:asciiTheme="minorEastAsia" w:hAnsiTheme="minorEastAsia" w:cstheme="minorHAnsi" w:hint="eastAsia"/>
        </w:rPr>
        <w:t>202G000　○○　○○</w:t>
      </w:r>
    </w:p>
    <w:p w14:paraId="1A2EA291" w14:textId="0D7378AC" w:rsidR="006A049E" w:rsidRDefault="006A049E" w:rsidP="006A049E">
      <w:pPr>
        <w:widowControl/>
        <w:jc w:val="right"/>
        <w:rPr>
          <w:rFonts w:asciiTheme="minorEastAsia" w:hAnsiTheme="minorEastAsia" w:cstheme="minorHAnsi"/>
        </w:rPr>
      </w:pPr>
      <w:r>
        <w:rPr>
          <w:rFonts w:asciiTheme="minorEastAsia" w:hAnsiTheme="minorEastAsia" w:cstheme="minorHAnsi" w:hint="eastAsia"/>
        </w:rPr>
        <w:t>（グループ：■）</w:t>
      </w:r>
    </w:p>
    <w:p w14:paraId="21E90D51" w14:textId="04B0A410" w:rsidR="006A049E" w:rsidRDefault="006A049E" w:rsidP="006A049E">
      <w:pPr>
        <w:widowControl/>
        <w:jc w:val="right"/>
        <w:rPr>
          <w:rFonts w:asciiTheme="minorEastAsia" w:hAnsiTheme="minorEastAsia" w:cstheme="minorHAnsi"/>
        </w:rPr>
      </w:pPr>
    </w:p>
    <w:p w14:paraId="07929FCE" w14:textId="60E4F31C" w:rsidR="006A049E" w:rsidRPr="006A049E" w:rsidRDefault="006A049E" w:rsidP="006A049E">
      <w:pPr>
        <w:widowControl/>
        <w:jc w:val="right"/>
        <w:rPr>
          <w:rFonts w:asciiTheme="minorEastAsia" w:hAnsiTheme="minorEastAsia" w:cstheme="minorHAnsi"/>
        </w:rPr>
      </w:pPr>
      <w:r>
        <w:rPr>
          <w:rFonts w:asciiTheme="minorEastAsia" w:hAnsiTheme="minorEastAsia" w:cstheme="minorHAnsi" w:hint="eastAsia"/>
        </w:rPr>
        <w:t>報告書提出日：2</w:t>
      </w:r>
      <w:r>
        <w:rPr>
          <w:rFonts w:asciiTheme="minorEastAsia" w:hAnsiTheme="minorEastAsia" w:cstheme="minorHAnsi"/>
        </w:rPr>
        <w:t>020</w:t>
      </w:r>
      <w:r>
        <w:rPr>
          <w:rFonts w:asciiTheme="minorEastAsia" w:hAnsiTheme="minorEastAsia" w:cstheme="minorHAnsi" w:hint="eastAsia"/>
        </w:rPr>
        <w:t>年■月■日</w:t>
      </w:r>
    </w:p>
    <w:p w14:paraId="0BC61ED5" w14:textId="77777777" w:rsidR="00CE52F8" w:rsidRPr="00010FF4" w:rsidRDefault="00CE52F8" w:rsidP="00D62E2C">
      <w:pPr>
        <w:widowControl/>
        <w:jc w:val="left"/>
        <w:rPr>
          <w:rFonts w:asciiTheme="minorHAnsi" w:eastAsiaTheme="majorEastAsia" w:hAnsiTheme="minorHAnsi" w:cstheme="minorHAnsi" w:hint="eastAsia"/>
        </w:rPr>
      </w:pPr>
    </w:p>
    <w:p w14:paraId="29C77DB8" w14:textId="77777777" w:rsidR="00B44463" w:rsidRPr="00010FF4" w:rsidRDefault="00B44463" w:rsidP="00D62E2C">
      <w:pPr>
        <w:widowControl/>
        <w:jc w:val="left"/>
        <w:rPr>
          <w:rFonts w:asciiTheme="minorHAnsi" w:eastAsiaTheme="majorEastAsia" w:hAnsiTheme="minorHAnsi" w:cstheme="minorHAnsi"/>
        </w:rPr>
      </w:pPr>
    </w:p>
    <w:p w14:paraId="54EB0929" w14:textId="77777777" w:rsidR="00BD103C" w:rsidRPr="00010FF4" w:rsidRDefault="00BD103C" w:rsidP="0043419E">
      <w:pPr>
        <w:widowControl/>
        <w:jc w:val="center"/>
        <w:rPr>
          <w:rFonts w:asciiTheme="minorHAnsi" w:eastAsiaTheme="majorEastAsia" w:hAnsiTheme="minorHAnsi" w:cstheme="minorHAnsi"/>
          <w:b/>
        </w:rPr>
        <w:sectPr w:rsidR="00BD103C" w:rsidRPr="00010FF4" w:rsidSect="00CE52F8">
          <w:pgSz w:w="11906" w:h="16838" w:code="9"/>
          <w:pgMar w:top="1985" w:right="1701" w:bottom="1701" w:left="1701" w:header="851" w:footer="992" w:gutter="0"/>
          <w:pgNumType w:fmt="numberInDash" w:start="0"/>
          <w:cols w:space="420"/>
          <w:titlePg/>
          <w:docGrid w:type="linesAndChars" w:linePitch="526" w:charSpace="532"/>
        </w:sectPr>
      </w:pPr>
    </w:p>
    <w:p w14:paraId="1DEC2A05" w14:textId="2952238A" w:rsidR="00052CBD" w:rsidRDefault="003844AF" w:rsidP="006A049E">
      <w:pPr>
        <w:pStyle w:val="1"/>
      </w:pPr>
      <w:r w:rsidRPr="00010FF4">
        <w:lastRenderedPageBreak/>
        <w:t>問題</w:t>
      </w:r>
    </w:p>
    <w:p w14:paraId="4F2A3348" w14:textId="77777777" w:rsidR="00C1303D" w:rsidRPr="00C1303D" w:rsidRDefault="00C1303D" w:rsidP="00C1303D"/>
    <w:p w14:paraId="001DBD04" w14:textId="104EDC48" w:rsidR="006A049E" w:rsidRDefault="00C1303D" w:rsidP="006A049E">
      <w:r>
        <w:rPr>
          <w:rFonts w:hint="eastAsia"/>
        </w:rPr>
        <w:t xml:space="preserve">　（導入）．．．．．．．．．．</w:t>
      </w:r>
      <w:r w:rsidR="007141C3">
        <w:rPr>
          <w:rFonts w:hint="eastAsia"/>
        </w:rPr>
        <w:t>→「ストループ効果」に結びつけるための導入</w:t>
      </w:r>
    </w:p>
    <w:p w14:paraId="545C4C6F" w14:textId="77777777" w:rsidR="00C1303D" w:rsidRDefault="00C1303D" w:rsidP="006A049E"/>
    <w:p w14:paraId="69E0AF4F" w14:textId="2CBACEE1" w:rsidR="00C1303D" w:rsidRDefault="00C1303D" w:rsidP="006A049E">
      <w:r>
        <w:rPr>
          <w:rFonts w:hint="eastAsia"/>
        </w:rPr>
        <w:t xml:space="preserve">　（先行研究の紹介）．．．．．．．．．．</w:t>
      </w:r>
      <w:r w:rsidR="00CF2056">
        <w:rPr>
          <w:rFonts w:hint="eastAsia"/>
        </w:rPr>
        <w:t>ストループ効果とはどのような現象かを書く（逆ストループ効果についても書く）</w:t>
      </w:r>
    </w:p>
    <w:p w14:paraId="5FB26F1E" w14:textId="77777777" w:rsidR="00CF2056" w:rsidRDefault="00CF2056" w:rsidP="006A049E"/>
    <w:p w14:paraId="75FBF678" w14:textId="066805C8" w:rsidR="006A049E" w:rsidRDefault="00C1303D" w:rsidP="006A049E">
      <w:r>
        <w:rPr>
          <w:rFonts w:hint="eastAsia"/>
        </w:rPr>
        <w:t xml:space="preserve">　</w:t>
      </w:r>
      <w:r w:rsidR="00CF2056" w:rsidRPr="00CF2056">
        <w:rPr>
          <w:rFonts w:hint="eastAsia"/>
        </w:rPr>
        <w:t>本実験では，ストループ効果と逆ストループ効果を測定する実験を行い，課題非関連な情報がどのように干渉を生じさせるかを検討する。</w:t>
      </w:r>
    </w:p>
    <w:p w14:paraId="6AFA5A7E" w14:textId="72999C1D" w:rsidR="006A049E" w:rsidRDefault="006A049E" w:rsidP="006A049E"/>
    <w:p w14:paraId="0A0706FD" w14:textId="217CB7A7" w:rsidR="006A049E" w:rsidRDefault="006A049E" w:rsidP="006A049E">
      <w:pPr>
        <w:pStyle w:val="1"/>
      </w:pPr>
      <w:r>
        <w:rPr>
          <w:rFonts w:hint="eastAsia"/>
        </w:rPr>
        <w:t>方法</w:t>
      </w:r>
    </w:p>
    <w:p w14:paraId="489E3525" w14:textId="77777777" w:rsidR="00C1303D" w:rsidRPr="00C1303D" w:rsidRDefault="00C1303D" w:rsidP="00C1303D"/>
    <w:p w14:paraId="52F6A25D" w14:textId="76BE9E92" w:rsidR="006A049E" w:rsidRDefault="006A049E" w:rsidP="006A049E">
      <w:r>
        <w:rPr>
          <w:rFonts w:hint="eastAsia"/>
        </w:rPr>
        <w:t xml:space="preserve">　</w:t>
      </w:r>
      <w:r w:rsidRPr="00C1303D">
        <w:rPr>
          <w:rFonts w:asciiTheme="majorEastAsia" w:eastAsiaTheme="majorEastAsia" w:hAnsiTheme="majorEastAsia" w:hint="eastAsia"/>
        </w:rPr>
        <w:t>実験参加者</w:t>
      </w:r>
      <w:r>
        <w:rPr>
          <w:rFonts w:hint="eastAsia"/>
        </w:rPr>
        <w:t xml:space="preserve">　</w:t>
      </w:r>
      <w:r w:rsidR="00C1303D">
        <w:rPr>
          <w:rFonts w:hint="eastAsia"/>
        </w:rPr>
        <w:t>大学生</w:t>
      </w:r>
      <w:r w:rsidR="00CF2056">
        <w:rPr>
          <w:rFonts w:hint="eastAsia"/>
        </w:rPr>
        <w:t>1</w:t>
      </w:r>
      <w:r w:rsidR="00CF2056">
        <w:t>2</w:t>
      </w:r>
      <w:r w:rsidR="00C1303D">
        <w:rPr>
          <w:rFonts w:hint="eastAsia"/>
        </w:rPr>
        <w:t>名（男性</w:t>
      </w:r>
      <w:r w:rsidR="00CF2056">
        <w:rPr>
          <w:rFonts w:hint="eastAsia"/>
        </w:rPr>
        <w:t>7</w:t>
      </w:r>
      <w:r w:rsidR="00C1303D">
        <w:rPr>
          <w:rFonts w:hint="eastAsia"/>
        </w:rPr>
        <w:t>名，女性</w:t>
      </w:r>
      <w:r w:rsidR="00CF2056">
        <w:rPr>
          <w:rFonts w:hint="eastAsia"/>
        </w:rPr>
        <w:t>5</w:t>
      </w:r>
      <w:r w:rsidR="00C1303D">
        <w:rPr>
          <w:rFonts w:hint="eastAsia"/>
        </w:rPr>
        <w:t>名）が本実験に参加した。（＋参加者の属性など）．．．．．．．．．．</w:t>
      </w:r>
    </w:p>
    <w:p w14:paraId="1D68C685" w14:textId="755DB3D6" w:rsidR="00CF2056" w:rsidRDefault="006A049E" w:rsidP="00CF2056">
      <w:pPr>
        <w:rPr>
          <w:rFonts w:hint="eastAsia"/>
        </w:rPr>
      </w:pPr>
      <w:r w:rsidRPr="00C1303D">
        <w:rPr>
          <w:rFonts w:asciiTheme="majorEastAsia" w:eastAsiaTheme="majorEastAsia" w:hAnsiTheme="majorEastAsia" w:hint="eastAsia"/>
        </w:rPr>
        <w:t xml:space="preserve">　刺激</w:t>
      </w:r>
      <w:r w:rsidR="00CF2056">
        <w:rPr>
          <w:rFonts w:asciiTheme="majorEastAsia" w:eastAsiaTheme="majorEastAsia" w:hAnsiTheme="majorEastAsia" w:hint="eastAsia"/>
        </w:rPr>
        <w:t>材料</w:t>
      </w:r>
      <w:r>
        <w:rPr>
          <w:rFonts w:hint="eastAsia"/>
        </w:rPr>
        <w:t xml:space="preserve">　</w:t>
      </w:r>
      <w:r w:rsidR="00CF2056">
        <w:rPr>
          <w:rFonts w:hint="eastAsia"/>
        </w:rPr>
        <w:t>柴崎（</w:t>
      </w:r>
      <w:r w:rsidR="00CF2056">
        <w:rPr>
          <w:rFonts w:hint="eastAsia"/>
        </w:rPr>
        <w:t>2009</w:t>
      </w:r>
      <w:r w:rsidR="00CF2056">
        <w:rPr>
          <w:rFonts w:hint="eastAsia"/>
        </w:rPr>
        <w:t>）に従って，Ａカード，Ｂカード，Ｃカードの刺激を作成</w:t>
      </w:r>
      <w:r w:rsidR="00CF2056">
        <w:rPr>
          <w:rFonts w:hint="eastAsia"/>
        </w:rPr>
        <w:t>した</w:t>
      </w:r>
      <w:r w:rsidR="00CF2056">
        <w:rPr>
          <w:rFonts w:hint="eastAsia"/>
        </w:rPr>
        <w:t>。</w:t>
      </w:r>
    </w:p>
    <w:p w14:paraId="2EB7DAD9" w14:textId="05ECAE3D" w:rsidR="00CF2056" w:rsidRDefault="00CF2056" w:rsidP="00CF2056">
      <w:r>
        <w:rPr>
          <w:rFonts w:hint="eastAsia"/>
        </w:rPr>
        <w:t xml:space="preserve">　</w:t>
      </w:r>
      <w:r>
        <w:rPr>
          <w:rFonts w:hint="eastAsia"/>
        </w:rPr>
        <w:t>Ａカード</w:t>
      </w:r>
      <w:r>
        <w:rPr>
          <w:rFonts w:hint="eastAsia"/>
        </w:rPr>
        <w:t>は，</w:t>
      </w:r>
      <w:r>
        <w:rPr>
          <w:rFonts w:hint="eastAsia"/>
        </w:rPr>
        <w:t>“あか”，“あお”，“みどり”，“きいろ”の４色の仮名文字を黒インクでランダムな順序で印刷したもの</w:t>
      </w:r>
      <w:r>
        <w:rPr>
          <w:rFonts w:hint="eastAsia"/>
        </w:rPr>
        <w:t>であった。</w:t>
      </w:r>
      <w:r>
        <w:rPr>
          <w:rFonts w:hint="eastAsia"/>
        </w:rPr>
        <w:t>Ｂカード</w:t>
      </w:r>
      <w:r>
        <w:rPr>
          <w:rFonts w:hint="eastAsia"/>
        </w:rPr>
        <w:t>は，</w:t>
      </w:r>
      <w:r>
        <w:rPr>
          <w:rFonts w:hint="eastAsia"/>
        </w:rPr>
        <w:t>赤，青，緑，黄色の４色の色パッチをランダムな順序で印刷したもの</w:t>
      </w:r>
      <w:r w:rsidR="008B51CD">
        <w:rPr>
          <w:rFonts w:hint="eastAsia"/>
        </w:rPr>
        <w:t>とした。</w:t>
      </w:r>
      <w:r>
        <w:rPr>
          <w:rFonts w:hint="eastAsia"/>
        </w:rPr>
        <w:t>Ｃカード</w:t>
      </w:r>
      <w:r w:rsidR="008B51CD">
        <w:rPr>
          <w:rFonts w:hint="eastAsia"/>
        </w:rPr>
        <w:t>は，</w:t>
      </w:r>
      <w:r>
        <w:rPr>
          <w:rFonts w:hint="eastAsia"/>
        </w:rPr>
        <w:t>Ａカードと同じ配列の仮名文字を，Ｂカードの色パッチと同じ配色で印刷したもの</w:t>
      </w:r>
      <w:r w:rsidR="008B51CD">
        <w:rPr>
          <w:rFonts w:hint="eastAsia"/>
        </w:rPr>
        <w:t>であった。これらを，練習用として</w:t>
      </w:r>
      <w:r w:rsidR="008B51CD">
        <w:rPr>
          <w:rFonts w:hint="eastAsia"/>
        </w:rPr>
        <w:t>1</w:t>
      </w:r>
      <w:r w:rsidR="008B51CD">
        <w:t>0</w:t>
      </w:r>
      <w:r w:rsidR="008B51CD">
        <w:rPr>
          <w:rFonts w:hint="eastAsia"/>
        </w:rPr>
        <w:t>項目，本番用として</w:t>
      </w:r>
      <w:r w:rsidR="008B51CD">
        <w:rPr>
          <w:rFonts w:hint="eastAsia"/>
        </w:rPr>
        <w:t>1</w:t>
      </w:r>
      <w:r w:rsidR="008B51CD">
        <w:t>00</w:t>
      </w:r>
      <w:r w:rsidR="008B51CD">
        <w:rPr>
          <w:rFonts w:hint="eastAsia"/>
        </w:rPr>
        <w:t>項目印刷した用紙を刺激材料として用いた。なお，Ｃカードは後述する２つの条件で使うため，２枚用意した。</w:t>
      </w:r>
    </w:p>
    <w:p w14:paraId="1BB8DAD7" w14:textId="4B09EE99" w:rsidR="006A049E" w:rsidRDefault="006A049E" w:rsidP="006A049E">
      <w:r w:rsidRPr="00C1303D">
        <w:rPr>
          <w:rFonts w:asciiTheme="majorEastAsia" w:eastAsiaTheme="majorEastAsia" w:hAnsiTheme="majorEastAsia" w:hint="eastAsia"/>
        </w:rPr>
        <w:t xml:space="preserve">　手続き</w:t>
      </w:r>
      <w:r>
        <w:rPr>
          <w:rFonts w:hint="eastAsia"/>
        </w:rPr>
        <w:t xml:space="preserve">　</w:t>
      </w:r>
      <w:r w:rsidR="00C1303D">
        <w:rPr>
          <w:rFonts w:hint="eastAsia"/>
        </w:rPr>
        <w:t>（実験の手順・手続きを実際に追試が可能なように書く）</w:t>
      </w:r>
    </w:p>
    <w:p w14:paraId="08FA1480" w14:textId="07859BA8" w:rsidR="006A049E" w:rsidRDefault="006A049E" w:rsidP="006A049E"/>
    <w:p w14:paraId="2BB12551" w14:textId="77777777" w:rsidR="008B51CD" w:rsidRDefault="008B51CD" w:rsidP="006A049E">
      <w:pPr>
        <w:rPr>
          <w:rFonts w:hint="eastAsia"/>
        </w:rPr>
      </w:pPr>
    </w:p>
    <w:p w14:paraId="17E32D03" w14:textId="42AD526B" w:rsidR="00C1303D" w:rsidRDefault="00C1303D" w:rsidP="00C1303D">
      <w:pPr>
        <w:pStyle w:val="1"/>
      </w:pPr>
      <w:r>
        <w:rPr>
          <w:rFonts w:hint="eastAsia"/>
        </w:rPr>
        <w:lastRenderedPageBreak/>
        <w:t>結果</w:t>
      </w:r>
    </w:p>
    <w:p w14:paraId="0E3FB6E7" w14:textId="47869E00" w:rsidR="00C1303D" w:rsidRDefault="00C1303D" w:rsidP="00C1303D"/>
    <w:p w14:paraId="454622B1" w14:textId="0AFE3410" w:rsidR="008B51CD" w:rsidRDefault="008B51CD" w:rsidP="008B51CD">
      <w:r>
        <w:rPr>
          <w:rFonts w:hint="eastAsia"/>
        </w:rPr>
        <w:t xml:space="preserve">　</w:t>
      </w:r>
      <w:r>
        <w:rPr>
          <w:rFonts w:hint="eastAsia"/>
        </w:rPr>
        <w:t>Ａカード，Ｂカード，Ｃカード</w:t>
      </w:r>
      <w:r>
        <w:rPr>
          <w:rFonts w:hint="eastAsia"/>
        </w:rPr>
        <w:t>１，Ｃカード２の</w:t>
      </w:r>
      <w:r>
        <w:rPr>
          <w:rFonts w:hint="eastAsia"/>
        </w:rPr>
        <w:t>４つの条件のそれぞれについて，グループ全員のカードの所要時間，誤反応数の平均と標準偏差を求め</w:t>
      </w:r>
      <w:r>
        <w:rPr>
          <w:rFonts w:hint="eastAsia"/>
        </w:rPr>
        <w:t>た。</w:t>
      </w:r>
    </w:p>
    <w:p w14:paraId="55200947" w14:textId="4147C51A" w:rsidR="008B51CD" w:rsidRDefault="008B51CD" w:rsidP="008B51CD">
      <w:r>
        <w:rPr>
          <w:rFonts w:hint="eastAsia"/>
        </w:rPr>
        <w:t xml:space="preserve">　その結果，得られた平均所要時間のグラフを</w:t>
      </w:r>
      <w:r>
        <w:rPr>
          <w:rFonts w:hint="eastAsia"/>
        </w:rPr>
        <w:t>F</w:t>
      </w:r>
      <w:r>
        <w:t>igure 1</w:t>
      </w:r>
      <w:r>
        <w:rPr>
          <w:rFonts w:hint="eastAsia"/>
        </w:rPr>
        <w:t>に示した。</w:t>
      </w:r>
    </w:p>
    <w:p w14:paraId="79613C6D" w14:textId="325A8EF7" w:rsidR="008B51CD" w:rsidRDefault="009A2920" w:rsidP="009A2920">
      <w:pPr>
        <w:jc w:val="center"/>
      </w:pPr>
      <w:r w:rsidRPr="009A2920">
        <w:rPr>
          <w:rFonts w:hint="eastAsia"/>
        </w:rPr>
        <w:drawing>
          <wp:inline distT="0" distB="0" distL="0" distR="0" wp14:anchorId="6F2825A3" wp14:editId="1CCE5333">
            <wp:extent cx="3563849" cy="2205317"/>
            <wp:effectExtent l="0" t="0" r="0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963" cy="223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881D" w14:textId="07769E3D" w:rsidR="009A2920" w:rsidRDefault="009A2920" w:rsidP="009A2920">
      <w:pPr>
        <w:jc w:val="center"/>
        <w:rPr>
          <w:rFonts w:hint="eastAsia"/>
        </w:rPr>
      </w:pPr>
      <w:r>
        <w:rPr>
          <w:rFonts w:hint="eastAsia"/>
        </w:rPr>
        <w:t>F</w:t>
      </w:r>
      <w:r>
        <w:t>igure 1</w:t>
      </w:r>
      <w:r>
        <w:rPr>
          <w:rFonts w:hint="eastAsia"/>
        </w:rPr>
        <w:t>．所要時間の結果。</w:t>
      </w:r>
    </w:p>
    <w:p w14:paraId="7EB6EF9D" w14:textId="77777777" w:rsidR="009A2920" w:rsidRDefault="009A2920" w:rsidP="008B51CD"/>
    <w:p w14:paraId="40543BC7" w14:textId="7770AC88" w:rsidR="009A2920" w:rsidRDefault="009A2920" w:rsidP="008B51CD">
      <w:pPr>
        <w:rPr>
          <w:rFonts w:hint="eastAsia"/>
        </w:rPr>
      </w:pPr>
      <w:r>
        <w:rPr>
          <w:rFonts w:hint="eastAsia"/>
        </w:rPr>
        <w:t xml:space="preserve">　この所要時間について，まず，ストループ効果が生じたかどうかを確かめるため，Ｂカードの結果（</w:t>
      </w:r>
      <w:r w:rsidRPr="009A2920">
        <w:t>58.42</w:t>
      </w:r>
      <w:r>
        <w:t xml:space="preserve"> s</w:t>
      </w:r>
      <w:r>
        <w:rPr>
          <w:rFonts w:hint="eastAsia"/>
        </w:rPr>
        <w:t>）とＣカード１の結果（</w:t>
      </w:r>
      <w:r w:rsidRPr="009A2920">
        <w:t>89.58</w:t>
      </w:r>
      <w:r>
        <w:t xml:space="preserve"> s</w:t>
      </w:r>
      <w:r>
        <w:rPr>
          <w:rFonts w:hint="eastAsia"/>
        </w:rPr>
        <w:t>）について</w:t>
      </w:r>
      <w:r w:rsidRPr="009A2920">
        <w:rPr>
          <w:rFonts w:hint="eastAsia"/>
          <w:i/>
          <w:iCs/>
        </w:rPr>
        <w:t>ｔ</w:t>
      </w:r>
      <w:r>
        <w:rPr>
          <w:rFonts w:hint="eastAsia"/>
        </w:rPr>
        <w:t>検定を行ったところ，有意差が認められた（</w:t>
      </w:r>
      <w:r w:rsidRPr="009A2920">
        <w:rPr>
          <w:i/>
          <w:iCs/>
        </w:rPr>
        <w:t>t</w:t>
      </w:r>
      <w:r w:rsidRPr="009A2920">
        <w:t xml:space="preserve">(11) = 7.50, </w:t>
      </w:r>
      <w:r w:rsidRPr="009A2920">
        <w:rPr>
          <w:i/>
          <w:iCs/>
        </w:rPr>
        <w:t>p</w:t>
      </w:r>
      <w:r w:rsidRPr="009A2920">
        <w:t xml:space="preserve"> &lt; .01</w:t>
      </w:r>
      <w:r>
        <w:rPr>
          <w:rFonts w:hint="eastAsia"/>
        </w:rPr>
        <w:t>）。また，逆ストループ効果について確かめるため，Ａカード</w:t>
      </w:r>
      <w:r>
        <w:rPr>
          <w:rFonts w:hint="eastAsia"/>
        </w:rPr>
        <w:t>（</w:t>
      </w:r>
      <w:r w:rsidRPr="009A2920">
        <w:t>42.25</w:t>
      </w:r>
      <w:r>
        <w:t xml:space="preserve"> s</w:t>
      </w:r>
      <w:r>
        <w:rPr>
          <w:rFonts w:hint="eastAsia"/>
        </w:rPr>
        <w:t>）</w:t>
      </w:r>
      <w:r>
        <w:rPr>
          <w:rFonts w:hint="eastAsia"/>
        </w:rPr>
        <w:t>とＣカード２</w:t>
      </w:r>
      <w:r>
        <w:rPr>
          <w:rFonts w:hint="eastAsia"/>
        </w:rPr>
        <w:t>（</w:t>
      </w:r>
      <w:r w:rsidRPr="009A2920">
        <w:t>46.42</w:t>
      </w:r>
      <w:r>
        <w:t xml:space="preserve"> s</w:t>
      </w:r>
      <w:r>
        <w:rPr>
          <w:rFonts w:hint="eastAsia"/>
        </w:rPr>
        <w:t>）</w:t>
      </w:r>
      <w:r>
        <w:rPr>
          <w:rFonts w:hint="eastAsia"/>
        </w:rPr>
        <w:t>の間でもｔ検定を行ったところ，これも有意差が認められた（</w:t>
      </w:r>
      <w:r w:rsidRPr="009A2920">
        <w:t>t(11) = 2.75, p &lt; .05</w:t>
      </w:r>
      <w:r>
        <w:rPr>
          <w:rFonts w:hint="eastAsia"/>
        </w:rPr>
        <w:t>）。</w:t>
      </w:r>
    </w:p>
    <w:p w14:paraId="126845B0" w14:textId="57752E65" w:rsidR="008B51CD" w:rsidRPr="009A2920" w:rsidRDefault="009A2920" w:rsidP="00C1303D">
      <w:pPr>
        <w:rPr>
          <w:rFonts w:hint="eastAsia"/>
        </w:rPr>
      </w:pPr>
      <w:r>
        <w:rPr>
          <w:rFonts w:hint="eastAsia"/>
        </w:rPr>
        <w:t xml:space="preserve">　誤反応数についても…，</w:t>
      </w:r>
    </w:p>
    <w:p w14:paraId="400274C7" w14:textId="352911D5" w:rsidR="00C1303D" w:rsidRDefault="00C1303D" w:rsidP="009A2920"/>
    <w:p w14:paraId="67FFF377" w14:textId="02E488A4" w:rsidR="00C1303D" w:rsidRPr="00C1303D" w:rsidRDefault="00C1303D" w:rsidP="00C1303D">
      <w:pPr>
        <w:pStyle w:val="1"/>
      </w:pPr>
      <w:r>
        <w:rPr>
          <w:rFonts w:hint="eastAsia"/>
        </w:rPr>
        <w:t>考察</w:t>
      </w:r>
    </w:p>
    <w:p w14:paraId="3C552492" w14:textId="145ABA72" w:rsidR="006A049E" w:rsidRDefault="006A049E" w:rsidP="006A049E"/>
    <w:p w14:paraId="77AF6A19" w14:textId="16EA79B5" w:rsidR="00C1303D" w:rsidRDefault="00C1303D" w:rsidP="006A049E">
      <w:r>
        <w:rPr>
          <w:rFonts w:hint="eastAsia"/>
        </w:rPr>
        <w:t xml:space="preserve">　（結果を踏まえて，どのようなことがわかったか）</w:t>
      </w:r>
    </w:p>
    <w:p w14:paraId="3C4BDE42" w14:textId="1A71F1E2" w:rsidR="00C1303D" w:rsidRDefault="00C1303D" w:rsidP="006A049E">
      <w:r>
        <w:rPr>
          <w:rFonts w:hint="eastAsia"/>
        </w:rPr>
        <w:t xml:space="preserve">　（研究を通して，課題や問題点はなかったか，今後どのような研究が必要か）</w:t>
      </w:r>
    </w:p>
    <w:p w14:paraId="20592DDD" w14:textId="77777777" w:rsidR="00C1303D" w:rsidRDefault="00C1303D" w:rsidP="006A049E"/>
    <w:p w14:paraId="7E01ADFD" w14:textId="77777777" w:rsidR="00C1303D" w:rsidRPr="006A049E" w:rsidRDefault="00C1303D" w:rsidP="006A049E"/>
    <w:p w14:paraId="0814BFA3" w14:textId="77777777" w:rsidR="00504009" w:rsidRPr="007141C3" w:rsidRDefault="003844AF" w:rsidP="007141C3">
      <w:pPr>
        <w:pStyle w:val="1"/>
      </w:pPr>
      <w:r w:rsidRPr="00010FF4">
        <w:t>引用文献</w:t>
      </w:r>
    </w:p>
    <w:p w14:paraId="1F087E13" w14:textId="18414B0F" w:rsidR="00067047" w:rsidRDefault="00067047" w:rsidP="007141C3"/>
    <w:p w14:paraId="5A583E40" w14:textId="4CCD6913" w:rsidR="006A049E" w:rsidRDefault="007141C3" w:rsidP="007141C3">
      <w:pPr>
        <w:ind w:left="425" w:hangingChars="200" w:hanging="425"/>
      </w:pPr>
      <w:r w:rsidRPr="007141C3">
        <w:rPr>
          <w:rFonts w:hint="eastAsia"/>
        </w:rPr>
        <w:t>向後</w:t>
      </w:r>
      <w:r w:rsidRPr="007141C3">
        <w:rPr>
          <w:rFonts w:hint="eastAsia"/>
        </w:rPr>
        <w:t xml:space="preserve"> </w:t>
      </w:r>
      <w:r w:rsidRPr="007141C3">
        <w:rPr>
          <w:rFonts w:hint="eastAsia"/>
        </w:rPr>
        <w:t>千春（</w:t>
      </w:r>
      <w:r w:rsidRPr="007141C3">
        <w:rPr>
          <w:rFonts w:hint="eastAsia"/>
        </w:rPr>
        <w:t>1995</w:t>
      </w:r>
      <w:r w:rsidRPr="007141C3">
        <w:rPr>
          <w:rFonts w:hint="eastAsia"/>
        </w:rPr>
        <w:t>）．視覚システムと言語システム間の干渉</w:t>
      </w:r>
      <w:r w:rsidRPr="007141C3">
        <w:rPr>
          <w:rFonts w:hint="eastAsia"/>
        </w:rPr>
        <w:t xml:space="preserve"> </w:t>
      </w:r>
      <w:r w:rsidRPr="007141C3">
        <w:rPr>
          <w:rFonts w:hint="eastAsia"/>
        </w:rPr>
        <w:t>行場次朗</w:t>
      </w:r>
      <w:r w:rsidRPr="007141C3">
        <w:rPr>
          <w:rFonts w:hint="eastAsia"/>
        </w:rPr>
        <w:t>(</w:t>
      </w:r>
      <w:r w:rsidRPr="007141C3">
        <w:rPr>
          <w:rFonts w:hint="eastAsia"/>
        </w:rPr>
        <w:t>編</w:t>
      </w:r>
      <w:r w:rsidRPr="007141C3">
        <w:rPr>
          <w:rFonts w:hint="eastAsia"/>
        </w:rPr>
        <w:t xml:space="preserve">) </w:t>
      </w:r>
      <w:r w:rsidRPr="007141C3">
        <w:rPr>
          <w:rFonts w:hint="eastAsia"/>
        </w:rPr>
        <w:t>認知心理学重要研究集１――視覚認知――（</w:t>
      </w:r>
      <w:r w:rsidRPr="007141C3">
        <w:rPr>
          <w:rFonts w:hint="eastAsia"/>
        </w:rPr>
        <w:t>pp. 183-185</w:t>
      </w:r>
      <w:r w:rsidRPr="007141C3">
        <w:rPr>
          <w:rFonts w:hint="eastAsia"/>
        </w:rPr>
        <w:t>）</w:t>
      </w:r>
      <w:r w:rsidRPr="007141C3">
        <w:rPr>
          <w:rFonts w:hint="eastAsia"/>
        </w:rPr>
        <w:t xml:space="preserve"> </w:t>
      </w:r>
      <w:r w:rsidRPr="007141C3">
        <w:rPr>
          <w:rFonts w:hint="eastAsia"/>
        </w:rPr>
        <w:t>誠信書房</w:t>
      </w:r>
    </w:p>
    <w:p w14:paraId="5CEDB9A4" w14:textId="0A0E39EE" w:rsidR="00D06AE6" w:rsidRDefault="007141C3" w:rsidP="007141C3">
      <w:pPr>
        <w:pStyle w:val="af1"/>
      </w:pPr>
      <w:r w:rsidRPr="007141C3">
        <w:rPr>
          <w:rFonts w:hint="eastAsia"/>
        </w:rPr>
        <w:t>Stroop, J. R. (1935). Studies of interference in serial verbal reactions. Journal of Experimental Psychology, 18, 643-662.</w:t>
      </w:r>
      <w:r w:rsidRPr="007141C3">
        <w:rPr>
          <w:rFonts w:hint="eastAsia"/>
        </w:rPr>
        <w:t>（向後，</w:t>
      </w:r>
      <w:r w:rsidRPr="007141C3">
        <w:rPr>
          <w:rFonts w:hint="eastAsia"/>
        </w:rPr>
        <w:t>1995</w:t>
      </w:r>
      <w:r w:rsidRPr="007141C3">
        <w:rPr>
          <w:rFonts w:hint="eastAsia"/>
        </w:rPr>
        <w:t>による）</w:t>
      </w:r>
    </w:p>
    <w:p w14:paraId="1E3CDCD5" w14:textId="77777777" w:rsidR="006A049E" w:rsidRPr="00010FF4" w:rsidRDefault="006A049E" w:rsidP="007141C3"/>
    <w:sectPr w:rsidR="006A049E" w:rsidRPr="00010FF4" w:rsidSect="006E3DDA">
      <w:footerReference w:type="default" r:id="rId9"/>
      <w:footerReference w:type="first" r:id="rId10"/>
      <w:pgSz w:w="11906" w:h="16838" w:code="9"/>
      <w:pgMar w:top="1985" w:right="1701" w:bottom="1701" w:left="1701" w:header="851" w:footer="992" w:gutter="0"/>
      <w:pgNumType w:fmt="numberInDash" w:start="1"/>
      <w:cols w:space="420"/>
      <w:titlePg/>
      <w:docGrid w:type="linesAndChars" w:linePitch="526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00418" w14:textId="77777777" w:rsidR="006F45E8" w:rsidRDefault="006F45E8" w:rsidP="00D87F21">
      <w:r>
        <w:separator/>
      </w:r>
    </w:p>
  </w:endnote>
  <w:endnote w:type="continuationSeparator" w:id="0">
    <w:p w14:paraId="72EBFE4D" w14:textId="77777777" w:rsidR="006F45E8" w:rsidRDefault="006F45E8" w:rsidP="00D8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823996"/>
      <w:docPartObj>
        <w:docPartGallery w:val="Page Numbers (Bottom of Page)"/>
        <w:docPartUnique/>
      </w:docPartObj>
    </w:sdtPr>
    <w:sdtEndPr/>
    <w:sdtContent>
      <w:p w14:paraId="751505BA" w14:textId="77777777" w:rsidR="00872137" w:rsidRDefault="008721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01D" w:rsidRPr="00A3701D">
          <w:rPr>
            <w:noProof/>
            <w:lang w:val="ja-JP"/>
          </w:rPr>
          <w:t>-</w:t>
        </w:r>
        <w:r w:rsidR="00A3701D">
          <w:rPr>
            <w:noProof/>
          </w:rPr>
          <w:t xml:space="preserve"> 3 -</w:t>
        </w:r>
        <w:r>
          <w:fldChar w:fldCharType="end"/>
        </w:r>
      </w:p>
    </w:sdtContent>
  </w:sdt>
  <w:p w14:paraId="4289ADDA" w14:textId="77777777" w:rsidR="00872137" w:rsidRDefault="008721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4746730"/>
      <w:docPartObj>
        <w:docPartGallery w:val="Page Numbers (Bottom of Page)"/>
        <w:docPartUnique/>
      </w:docPartObj>
    </w:sdtPr>
    <w:sdtEndPr/>
    <w:sdtContent>
      <w:p w14:paraId="3072649A" w14:textId="77777777" w:rsidR="00872137" w:rsidRDefault="008721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8AB" w:rsidRPr="00F558AB">
          <w:rPr>
            <w:noProof/>
            <w:lang w:val="ja-JP"/>
          </w:rPr>
          <w:t>-</w:t>
        </w:r>
        <w:r w:rsidR="00F558AB">
          <w:rPr>
            <w:noProof/>
          </w:rPr>
          <w:t xml:space="preserve"> 1 -</w:t>
        </w:r>
        <w:r>
          <w:fldChar w:fldCharType="end"/>
        </w:r>
      </w:p>
    </w:sdtContent>
  </w:sdt>
  <w:p w14:paraId="2F8A2790" w14:textId="77777777" w:rsidR="00872137" w:rsidRDefault="008721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E0A37" w14:textId="77777777" w:rsidR="006F45E8" w:rsidRDefault="006F45E8" w:rsidP="00D87F21">
      <w:r>
        <w:separator/>
      </w:r>
    </w:p>
  </w:footnote>
  <w:footnote w:type="continuationSeparator" w:id="0">
    <w:p w14:paraId="649F5779" w14:textId="77777777" w:rsidR="006F45E8" w:rsidRDefault="006F45E8" w:rsidP="00D8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E5F26"/>
    <w:multiLevelType w:val="hybridMultilevel"/>
    <w:tmpl w:val="FF563530"/>
    <w:lvl w:ilvl="0" w:tplc="E8B8952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258B1F4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D988F8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E1C344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7C0400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FE01A5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398FBE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34CAA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58A74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B1F3399"/>
    <w:multiLevelType w:val="hybridMultilevel"/>
    <w:tmpl w:val="8AB81526"/>
    <w:lvl w:ilvl="0" w:tplc="B4EC780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874736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6069A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432982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AEAE5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2A845A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2AA292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BA480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DF6043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40C92C85"/>
    <w:multiLevelType w:val="hybridMultilevel"/>
    <w:tmpl w:val="26A03DB4"/>
    <w:lvl w:ilvl="0" w:tplc="9FE496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8C575D"/>
    <w:multiLevelType w:val="hybridMultilevel"/>
    <w:tmpl w:val="A1024B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7F3BD7"/>
    <w:multiLevelType w:val="hybridMultilevel"/>
    <w:tmpl w:val="E716D8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8D22D6"/>
    <w:multiLevelType w:val="hybridMultilevel"/>
    <w:tmpl w:val="AE684A32"/>
    <w:lvl w:ilvl="0" w:tplc="A3323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39"/>
  <w:drawingGridHorizontalSpacing w:val="213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4AF"/>
    <w:rsid w:val="00010009"/>
    <w:rsid w:val="0001038A"/>
    <w:rsid w:val="00010FF4"/>
    <w:rsid w:val="00025281"/>
    <w:rsid w:val="00031A44"/>
    <w:rsid w:val="00035DB2"/>
    <w:rsid w:val="00042C45"/>
    <w:rsid w:val="00047595"/>
    <w:rsid w:val="00050509"/>
    <w:rsid w:val="00050529"/>
    <w:rsid w:val="00052AFA"/>
    <w:rsid w:val="00052CBD"/>
    <w:rsid w:val="00055440"/>
    <w:rsid w:val="0006467E"/>
    <w:rsid w:val="00067047"/>
    <w:rsid w:val="000739A0"/>
    <w:rsid w:val="0007584A"/>
    <w:rsid w:val="000857E7"/>
    <w:rsid w:val="0008774C"/>
    <w:rsid w:val="00091A92"/>
    <w:rsid w:val="00094E29"/>
    <w:rsid w:val="00096A54"/>
    <w:rsid w:val="000A1380"/>
    <w:rsid w:val="000A25B5"/>
    <w:rsid w:val="000A7D2B"/>
    <w:rsid w:val="000B1714"/>
    <w:rsid w:val="000C603C"/>
    <w:rsid w:val="000E34AC"/>
    <w:rsid w:val="000E5DAD"/>
    <w:rsid w:val="000F5CE4"/>
    <w:rsid w:val="000F6F9E"/>
    <w:rsid w:val="000F779C"/>
    <w:rsid w:val="00111264"/>
    <w:rsid w:val="001126DB"/>
    <w:rsid w:val="0011295C"/>
    <w:rsid w:val="00121946"/>
    <w:rsid w:val="0013317D"/>
    <w:rsid w:val="00137A97"/>
    <w:rsid w:val="001417D5"/>
    <w:rsid w:val="00141A5D"/>
    <w:rsid w:val="001444CF"/>
    <w:rsid w:val="00145C90"/>
    <w:rsid w:val="001614C6"/>
    <w:rsid w:val="00175D9F"/>
    <w:rsid w:val="00190BB8"/>
    <w:rsid w:val="001938E3"/>
    <w:rsid w:val="00194953"/>
    <w:rsid w:val="001A036F"/>
    <w:rsid w:val="001A4D2B"/>
    <w:rsid w:val="001B2555"/>
    <w:rsid w:val="001F558A"/>
    <w:rsid w:val="00211387"/>
    <w:rsid w:val="00214369"/>
    <w:rsid w:val="00216184"/>
    <w:rsid w:val="002252DE"/>
    <w:rsid w:val="00256109"/>
    <w:rsid w:val="00256C9F"/>
    <w:rsid w:val="0026452E"/>
    <w:rsid w:val="002848C1"/>
    <w:rsid w:val="002941DA"/>
    <w:rsid w:val="0029730C"/>
    <w:rsid w:val="00297821"/>
    <w:rsid w:val="002A058A"/>
    <w:rsid w:val="002A07BE"/>
    <w:rsid w:val="002B6695"/>
    <w:rsid w:val="002B742E"/>
    <w:rsid w:val="002C5F8A"/>
    <w:rsid w:val="002C6EA3"/>
    <w:rsid w:val="002C7E6A"/>
    <w:rsid w:val="002E4CF9"/>
    <w:rsid w:val="002F1299"/>
    <w:rsid w:val="002F3423"/>
    <w:rsid w:val="002F7195"/>
    <w:rsid w:val="00314F7C"/>
    <w:rsid w:val="00315945"/>
    <w:rsid w:val="00325281"/>
    <w:rsid w:val="003270EE"/>
    <w:rsid w:val="00330F4E"/>
    <w:rsid w:val="00335734"/>
    <w:rsid w:val="00340AE7"/>
    <w:rsid w:val="003420FE"/>
    <w:rsid w:val="00351189"/>
    <w:rsid w:val="003607F4"/>
    <w:rsid w:val="00360BFC"/>
    <w:rsid w:val="00361A54"/>
    <w:rsid w:val="00381353"/>
    <w:rsid w:val="00381FF5"/>
    <w:rsid w:val="0038223C"/>
    <w:rsid w:val="003844AF"/>
    <w:rsid w:val="00386069"/>
    <w:rsid w:val="003934DE"/>
    <w:rsid w:val="0039619B"/>
    <w:rsid w:val="0039721E"/>
    <w:rsid w:val="003A5AD8"/>
    <w:rsid w:val="003C033A"/>
    <w:rsid w:val="003D09DB"/>
    <w:rsid w:val="003E004B"/>
    <w:rsid w:val="0040271D"/>
    <w:rsid w:val="00402CCB"/>
    <w:rsid w:val="00403A26"/>
    <w:rsid w:val="0042774C"/>
    <w:rsid w:val="00431749"/>
    <w:rsid w:val="00432D6B"/>
    <w:rsid w:val="0043419E"/>
    <w:rsid w:val="00435702"/>
    <w:rsid w:val="00447798"/>
    <w:rsid w:val="00450D02"/>
    <w:rsid w:val="004558E3"/>
    <w:rsid w:val="00456C88"/>
    <w:rsid w:val="004625F8"/>
    <w:rsid w:val="00464564"/>
    <w:rsid w:val="0046460C"/>
    <w:rsid w:val="00473C5C"/>
    <w:rsid w:val="00474E2B"/>
    <w:rsid w:val="00491203"/>
    <w:rsid w:val="004A2308"/>
    <w:rsid w:val="004A5E4A"/>
    <w:rsid w:val="004B218B"/>
    <w:rsid w:val="004B58CC"/>
    <w:rsid w:val="004C2CE2"/>
    <w:rsid w:val="004C6206"/>
    <w:rsid w:val="004C7C96"/>
    <w:rsid w:val="004D1C40"/>
    <w:rsid w:val="004D2F25"/>
    <w:rsid w:val="004D348C"/>
    <w:rsid w:val="004D562E"/>
    <w:rsid w:val="004E00A5"/>
    <w:rsid w:val="004E2575"/>
    <w:rsid w:val="004E49CE"/>
    <w:rsid w:val="004E5AA4"/>
    <w:rsid w:val="004F5966"/>
    <w:rsid w:val="00504009"/>
    <w:rsid w:val="00516DA6"/>
    <w:rsid w:val="00524E4E"/>
    <w:rsid w:val="00525B2E"/>
    <w:rsid w:val="0053693D"/>
    <w:rsid w:val="00542E8C"/>
    <w:rsid w:val="00544811"/>
    <w:rsid w:val="00545ACE"/>
    <w:rsid w:val="00557129"/>
    <w:rsid w:val="00565B51"/>
    <w:rsid w:val="00573EC5"/>
    <w:rsid w:val="00580163"/>
    <w:rsid w:val="00582A9B"/>
    <w:rsid w:val="005A27A7"/>
    <w:rsid w:val="005B3524"/>
    <w:rsid w:val="005C13D2"/>
    <w:rsid w:val="005C1695"/>
    <w:rsid w:val="005E0BBE"/>
    <w:rsid w:val="005E1DFA"/>
    <w:rsid w:val="005E2F4F"/>
    <w:rsid w:val="005E7088"/>
    <w:rsid w:val="00602242"/>
    <w:rsid w:val="006174BD"/>
    <w:rsid w:val="00623132"/>
    <w:rsid w:val="00627067"/>
    <w:rsid w:val="006361CB"/>
    <w:rsid w:val="006434A4"/>
    <w:rsid w:val="00655E92"/>
    <w:rsid w:val="00666BAF"/>
    <w:rsid w:val="00673534"/>
    <w:rsid w:val="00674003"/>
    <w:rsid w:val="00685817"/>
    <w:rsid w:val="00685A61"/>
    <w:rsid w:val="006879AF"/>
    <w:rsid w:val="006907B6"/>
    <w:rsid w:val="00696D8E"/>
    <w:rsid w:val="006A049E"/>
    <w:rsid w:val="006A2E02"/>
    <w:rsid w:val="006A38E7"/>
    <w:rsid w:val="006B1AD7"/>
    <w:rsid w:val="006B74D0"/>
    <w:rsid w:val="006C02D0"/>
    <w:rsid w:val="006C0655"/>
    <w:rsid w:val="006C74D7"/>
    <w:rsid w:val="006C7705"/>
    <w:rsid w:val="006D1082"/>
    <w:rsid w:val="006D5982"/>
    <w:rsid w:val="006E0FDC"/>
    <w:rsid w:val="006E3DDA"/>
    <w:rsid w:val="006E76EE"/>
    <w:rsid w:val="006F45E8"/>
    <w:rsid w:val="006F682C"/>
    <w:rsid w:val="00701AAE"/>
    <w:rsid w:val="007141C3"/>
    <w:rsid w:val="00717A9D"/>
    <w:rsid w:val="00717E0F"/>
    <w:rsid w:val="00717F4E"/>
    <w:rsid w:val="0072191C"/>
    <w:rsid w:val="00722C90"/>
    <w:rsid w:val="00723E36"/>
    <w:rsid w:val="00725B17"/>
    <w:rsid w:val="00726DF0"/>
    <w:rsid w:val="00740697"/>
    <w:rsid w:val="00756B68"/>
    <w:rsid w:val="007713C8"/>
    <w:rsid w:val="00774741"/>
    <w:rsid w:val="00774D10"/>
    <w:rsid w:val="00776415"/>
    <w:rsid w:val="00776A62"/>
    <w:rsid w:val="007829A1"/>
    <w:rsid w:val="00792C57"/>
    <w:rsid w:val="007B1536"/>
    <w:rsid w:val="007B492C"/>
    <w:rsid w:val="007C1362"/>
    <w:rsid w:val="007C1493"/>
    <w:rsid w:val="007C3A0E"/>
    <w:rsid w:val="007C6383"/>
    <w:rsid w:val="007D5ED6"/>
    <w:rsid w:val="007E5B04"/>
    <w:rsid w:val="007E62EB"/>
    <w:rsid w:val="007E7C1E"/>
    <w:rsid w:val="007F20A3"/>
    <w:rsid w:val="007F5B42"/>
    <w:rsid w:val="0080444F"/>
    <w:rsid w:val="00813FD4"/>
    <w:rsid w:val="008174FE"/>
    <w:rsid w:val="008178F7"/>
    <w:rsid w:val="00827022"/>
    <w:rsid w:val="008379F9"/>
    <w:rsid w:val="008558B1"/>
    <w:rsid w:val="00864CB2"/>
    <w:rsid w:val="00872137"/>
    <w:rsid w:val="00875354"/>
    <w:rsid w:val="00880D9D"/>
    <w:rsid w:val="00881464"/>
    <w:rsid w:val="008816A9"/>
    <w:rsid w:val="00884696"/>
    <w:rsid w:val="00884C8A"/>
    <w:rsid w:val="00884EF5"/>
    <w:rsid w:val="00893683"/>
    <w:rsid w:val="00894126"/>
    <w:rsid w:val="008944A4"/>
    <w:rsid w:val="00895B1A"/>
    <w:rsid w:val="008A2061"/>
    <w:rsid w:val="008B03DF"/>
    <w:rsid w:val="008B2249"/>
    <w:rsid w:val="008B51CD"/>
    <w:rsid w:val="008C4019"/>
    <w:rsid w:val="008D1399"/>
    <w:rsid w:val="008F2A15"/>
    <w:rsid w:val="00900A46"/>
    <w:rsid w:val="00900C89"/>
    <w:rsid w:val="00901C98"/>
    <w:rsid w:val="00905D76"/>
    <w:rsid w:val="00911C73"/>
    <w:rsid w:val="00911E39"/>
    <w:rsid w:val="00914CB6"/>
    <w:rsid w:val="009302A3"/>
    <w:rsid w:val="0094716D"/>
    <w:rsid w:val="00953AFA"/>
    <w:rsid w:val="009542E5"/>
    <w:rsid w:val="0096649C"/>
    <w:rsid w:val="00974375"/>
    <w:rsid w:val="00981648"/>
    <w:rsid w:val="00984551"/>
    <w:rsid w:val="0098553D"/>
    <w:rsid w:val="0099189E"/>
    <w:rsid w:val="009A2920"/>
    <w:rsid w:val="009B0CC5"/>
    <w:rsid w:val="009B155F"/>
    <w:rsid w:val="009B276E"/>
    <w:rsid w:val="009B3918"/>
    <w:rsid w:val="009C7827"/>
    <w:rsid w:val="009D2D17"/>
    <w:rsid w:val="009D3FDF"/>
    <w:rsid w:val="009E7382"/>
    <w:rsid w:val="00A10AFD"/>
    <w:rsid w:val="00A129A4"/>
    <w:rsid w:val="00A22134"/>
    <w:rsid w:val="00A3701D"/>
    <w:rsid w:val="00A5068D"/>
    <w:rsid w:val="00A67CF8"/>
    <w:rsid w:val="00A82288"/>
    <w:rsid w:val="00AA253D"/>
    <w:rsid w:val="00AA4F5B"/>
    <w:rsid w:val="00AA752C"/>
    <w:rsid w:val="00AB27B0"/>
    <w:rsid w:val="00AB306E"/>
    <w:rsid w:val="00AB4C69"/>
    <w:rsid w:val="00AC1EB0"/>
    <w:rsid w:val="00AC2A2C"/>
    <w:rsid w:val="00AD267D"/>
    <w:rsid w:val="00AE05E7"/>
    <w:rsid w:val="00AE1939"/>
    <w:rsid w:val="00AE48CC"/>
    <w:rsid w:val="00AE7EFC"/>
    <w:rsid w:val="00AF48E9"/>
    <w:rsid w:val="00AF73B8"/>
    <w:rsid w:val="00B04A2B"/>
    <w:rsid w:val="00B07569"/>
    <w:rsid w:val="00B17907"/>
    <w:rsid w:val="00B207B3"/>
    <w:rsid w:val="00B23B61"/>
    <w:rsid w:val="00B23C89"/>
    <w:rsid w:val="00B325AF"/>
    <w:rsid w:val="00B44463"/>
    <w:rsid w:val="00B63941"/>
    <w:rsid w:val="00B77B63"/>
    <w:rsid w:val="00B848CA"/>
    <w:rsid w:val="00B91157"/>
    <w:rsid w:val="00B9192D"/>
    <w:rsid w:val="00B963EC"/>
    <w:rsid w:val="00BA2039"/>
    <w:rsid w:val="00BA2B67"/>
    <w:rsid w:val="00BA7D53"/>
    <w:rsid w:val="00BB2001"/>
    <w:rsid w:val="00BB278E"/>
    <w:rsid w:val="00BB62E6"/>
    <w:rsid w:val="00BC0622"/>
    <w:rsid w:val="00BC2921"/>
    <w:rsid w:val="00BD103C"/>
    <w:rsid w:val="00BD417A"/>
    <w:rsid w:val="00BD4612"/>
    <w:rsid w:val="00BD74BC"/>
    <w:rsid w:val="00BE2D6B"/>
    <w:rsid w:val="00BE3E96"/>
    <w:rsid w:val="00BE524A"/>
    <w:rsid w:val="00BE57EA"/>
    <w:rsid w:val="00BE60D9"/>
    <w:rsid w:val="00BE616D"/>
    <w:rsid w:val="00BE6D52"/>
    <w:rsid w:val="00BE7F38"/>
    <w:rsid w:val="00BF2EED"/>
    <w:rsid w:val="00BF596C"/>
    <w:rsid w:val="00BF7D06"/>
    <w:rsid w:val="00C04424"/>
    <w:rsid w:val="00C1303D"/>
    <w:rsid w:val="00C23E6B"/>
    <w:rsid w:val="00C45621"/>
    <w:rsid w:val="00C65AF1"/>
    <w:rsid w:val="00CA39B2"/>
    <w:rsid w:val="00CB6C4A"/>
    <w:rsid w:val="00CB7359"/>
    <w:rsid w:val="00CC049B"/>
    <w:rsid w:val="00CD7E75"/>
    <w:rsid w:val="00CE4A9E"/>
    <w:rsid w:val="00CE52F8"/>
    <w:rsid w:val="00CE56BF"/>
    <w:rsid w:val="00CF2056"/>
    <w:rsid w:val="00CF4B9B"/>
    <w:rsid w:val="00CF4E0F"/>
    <w:rsid w:val="00CF6046"/>
    <w:rsid w:val="00CF6AC4"/>
    <w:rsid w:val="00CF7BAD"/>
    <w:rsid w:val="00D00E29"/>
    <w:rsid w:val="00D06AE6"/>
    <w:rsid w:val="00D11FB8"/>
    <w:rsid w:val="00D12B8B"/>
    <w:rsid w:val="00D238A4"/>
    <w:rsid w:val="00D25CD8"/>
    <w:rsid w:val="00D310ED"/>
    <w:rsid w:val="00D43D35"/>
    <w:rsid w:val="00D47145"/>
    <w:rsid w:val="00D60DE9"/>
    <w:rsid w:val="00D62E2C"/>
    <w:rsid w:val="00D7223E"/>
    <w:rsid w:val="00D74792"/>
    <w:rsid w:val="00D75E28"/>
    <w:rsid w:val="00D87F21"/>
    <w:rsid w:val="00D9549E"/>
    <w:rsid w:val="00D96760"/>
    <w:rsid w:val="00DA6666"/>
    <w:rsid w:val="00DB0F4E"/>
    <w:rsid w:val="00DB12F8"/>
    <w:rsid w:val="00DB48B8"/>
    <w:rsid w:val="00DC5E44"/>
    <w:rsid w:val="00DC6E47"/>
    <w:rsid w:val="00DD275E"/>
    <w:rsid w:val="00E04830"/>
    <w:rsid w:val="00E43BAF"/>
    <w:rsid w:val="00E47D52"/>
    <w:rsid w:val="00E667A7"/>
    <w:rsid w:val="00E73CF0"/>
    <w:rsid w:val="00E7537D"/>
    <w:rsid w:val="00E81D26"/>
    <w:rsid w:val="00E84CDE"/>
    <w:rsid w:val="00E943FA"/>
    <w:rsid w:val="00EA37F5"/>
    <w:rsid w:val="00EB3498"/>
    <w:rsid w:val="00EC1EEA"/>
    <w:rsid w:val="00ED0BAF"/>
    <w:rsid w:val="00EE3427"/>
    <w:rsid w:val="00EE349D"/>
    <w:rsid w:val="00EF0E39"/>
    <w:rsid w:val="00EF1BEB"/>
    <w:rsid w:val="00F04197"/>
    <w:rsid w:val="00F10107"/>
    <w:rsid w:val="00F10797"/>
    <w:rsid w:val="00F123DF"/>
    <w:rsid w:val="00F12A59"/>
    <w:rsid w:val="00F1408E"/>
    <w:rsid w:val="00F21D71"/>
    <w:rsid w:val="00F23636"/>
    <w:rsid w:val="00F23C9D"/>
    <w:rsid w:val="00F327F8"/>
    <w:rsid w:val="00F558AB"/>
    <w:rsid w:val="00F56E23"/>
    <w:rsid w:val="00F603D6"/>
    <w:rsid w:val="00F641AB"/>
    <w:rsid w:val="00F803EF"/>
    <w:rsid w:val="00F9651C"/>
    <w:rsid w:val="00FA2AAF"/>
    <w:rsid w:val="00FB266A"/>
    <w:rsid w:val="00FB5930"/>
    <w:rsid w:val="00FB7A35"/>
    <w:rsid w:val="00FC1998"/>
    <w:rsid w:val="00FD785D"/>
    <w:rsid w:val="00FE2D74"/>
    <w:rsid w:val="00FE6159"/>
    <w:rsid w:val="00FE69DA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656FCB"/>
  <w15:docId w15:val="{F92795AE-C27A-42A2-9196-AE2E176C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049E"/>
    <w:pPr>
      <w:keepNext/>
      <w:jc w:val="center"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49D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87F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7F21"/>
  </w:style>
  <w:style w:type="paragraph" w:styleId="a6">
    <w:name w:val="footer"/>
    <w:basedOn w:val="a"/>
    <w:link w:val="a7"/>
    <w:uiPriority w:val="99"/>
    <w:unhideWhenUsed/>
    <w:rsid w:val="00D87F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7F21"/>
  </w:style>
  <w:style w:type="paragraph" w:styleId="a8">
    <w:name w:val="Balloon Text"/>
    <w:basedOn w:val="a"/>
    <w:link w:val="a9"/>
    <w:uiPriority w:val="99"/>
    <w:semiHidden/>
    <w:unhideWhenUsed/>
    <w:rsid w:val="003511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118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link w:val="ab"/>
    <w:uiPriority w:val="1"/>
    <w:qFormat/>
    <w:rsid w:val="00D62E2C"/>
    <w:rPr>
      <w:rFonts w:asciiTheme="minorHAnsi" w:hAnsiTheme="minorHAnsi" w:cstheme="minorBidi"/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D62E2C"/>
    <w:rPr>
      <w:rFonts w:asciiTheme="minorHAnsi" w:hAnsiTheme="minorHAnsi" w:cstheme="minorBidi"/>
      <w:kern w:val="0"/>
      <w:sz w:val="22"/>
    </w:rPr>
  </w:style>
  <w:style w:type="character" w:styleId="ac">
    <w:name w:val="Hyperlink"/>
    <w:basedOn w:val="a0"/>
    <w:uiPriority w:val="99"/>
    <w:unhideWhenUsed/>
    <w:rsid w:val="0026452E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381FF5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6A049E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050529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qFormat/>
    <w:rsid w:val="00050529"/>
    <w:pPr>
      <w:widowControl/>
      <w:spacing w:after="100" w:line="259" w:lineRule="auto"/>
      <w:ind w:left="220"/>
      <w:jc w:val="left"/>
    </w:pPr>
    <w:rPr>
      <w:rFonts w:asciiTheme="minorHAnsi" w:hAnsiTheme="minorHAnsi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050529"/>
    <w:pPr>
      <w:widowControl/>
      <w:spacing w:after="100" w:line="259" w:lineRule="auto"/>
      <w:jc w:val="left"/>
    </w:pPr>
    <w:rPr>
      <w:rFonts w:asciiTheme="minorHAnsi" w:hAnsiTheme="minorHAnsi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qFormat/>
    <w:rsid w:val="00050529"/>
    <w:pPr>
      <w:widowControl/>
      <w:spacing w:after="100" w:line="259" w:lineRule="auto"/>
      <w:ind w:left="440"/>
      <w:jc w:val="left"/>
    </w:pPr>
    <w:rPr>
      <w:rFonts w:asciiTheme="minorHAnsi" w:hAnsiTheme="minorHAnsi"/>
      <w:kern w:val="0"/>
      <w:sz w:val="22"/>
    </w:rPr>
  </w:style>
  <w:style w:type="paragraph" w:styleId="af">
    <w:name w:val="Title"/>
    <w:basedOn w:val="a"/>
    <w:next w:val="a"/>
    <w:link w:val="af0"/>
    <w:uiPriority w:val="10"/>
    <w:qFormat/>
    <w:rsid w:val="006A049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uiPriority w:val="10"/>
    <w:rsid w:val="006A049E"/>
    <w:rPr>
      <w:rFonts w:asciiTheme="majorHAnsi" w:eastAsiaTheme="majorEastAsia" w:hAnsiTheme="majorHAnsi" w:cstheme="majorBidi"/>
      <w:sz w:val="32"/>
      <w:szCs w:val="32"/>
    </w:rPr>
  </w:style>
  <w:style w:type="paragraph" w:customStyle="1" w:styleId="af1">
    <w:name w:val="引用文献"/>
    <w:basedOn w:val="a"/>
    <w:qFormat/>
    <w:rsid w:val="006A049E"/>
    <w:pPr>
      <w:ind w:left="425" w:hangingChars="200" w:hanging="425"/>
      <w:jc w:val="left"/>
    </w:pPr>
    <w:rPr>
      <w:rFonts w:asciiTheme="minorHAnsi" w:hAnsiTheme="minorHAnsi" w:cstheme="minorHAnsi"/>
    </w:rPr>
  </w:style>
  <w:style w:type="paragraph" w:customStyle="1" w:styleId="af2">
    <w:name w:val="ぶら下げ"/>
    <w:basedOn w:val="a"/>
    <w:rsid w:val="008B51CD"/>
    <w:pPr>
      <w:ind w:left="210" w:hangingChars="100" w:hanging="210"/>
    </w:pPr>
    <w:rPr>
      <w:rFonts w:eastAsia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44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984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61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477F6-951D-41A2-9E31-D1B8A288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4714</TotalTime>
  <Pages>4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吉田弘司</dc:creator>
  <cp:lastModifiedBy>吉田弘司</cp:lastModifiedBy>
  <cp:revision>245</cp:revision>
  <cp:lastPrinted>2020-01-04T03:56:00Z</cp:lastPrinted>
  <dcterms:created xsi:type="dcterms:W3CDTF">2019-11-18T14:29:00Z</dcterms:created>
  <dcterms:modified xsi:type="dcterms:W3CDTF">2020-12-15T05:29:00Z</dcterms:modified>
</cp:coreProperties>
</file>